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97" w:rsidRDefault="00444597"/>
    <w:p w:rsidR="006C0302" w:rsidRPr="00444597" w:rsidRDefault="00444597" w:rsidP="00444597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444597">
        <w:rPr>
          <w:rFonts w:ascii="Times New Roman" w:hAnsi="Times New Roman" w:cs="Times New Roman"/>
          <w:sz w:val="28"/>
          <w:szCs w:val="28"/>
        </w:rPr>
        <w:t xml:space="preserve"> не имеют доступа к сети «Интернет»</w:t>
      </w:r>
    </w:p>
    <w:sectPr w:rsidR="006C0302" w:rsidRPr="00444597" w:rsidSect="00E31BAE">
      <w:pgSz w:w="11906" w:h="16838"/>
      <w:pgMar w:top="1418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4597"/>
    <w:rsid w:val="00444597"/>
    <w:rsid w:val="006C0302"/>
    <w:rsid w:val="007777B2"/>
    <w:rsid w:val="00881012"/>
    <w:rsid w:val="00C01B05"/>
    <w:rsid w:val="00D55F27"/>
    <w:rsid w:val="00E31BAE"/>
    <w:rsid w:val="00F8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93875-568E-47C8-BA84-33C28A4B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2024-06-21T05:57:00Z</dcterms:created>
  <dcterms:modified xsi:type="dcterms:W3CDTF">2024-06-21T05:58:00Z</dcterms:modified>
</cp:coreProperties>
</file>